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BC71" w14:textId="6C354152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995B5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0830C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9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71DC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 </w:t>
      </w:r>
      <w:r w:rsidR="009A12D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5 </w:t>
      </w:r>
    </w:p>
    <w:p w14:paraId="1543266D" w14:textId="7777777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4C25E23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6465124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147C138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04F52E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43EE43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4BC4F6A7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E37501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B095483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7FFBCF3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A4AA3C9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1C7A589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1CA6965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3DE17100" w14:textId="77777777" w:rsidR="00FF5B3D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Zobowiązanie podmiotu udostępniającego zasoby do oddania wykonawcy </w:t>
      </w: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br/>
        <w:t>do dyspozycji niezbędnych zasobów na potrzeby realizacji zamówienia pn.:</w:t>
      </w:r>
      <w:bookmarkStart w:id="0" w:name="_Hlk136416333"/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 </w:t>
      </w:r>
      <w:bookmarkEnd w:id="0"/>
    </w:p>
    <w:p w14:paraId="51704297" w14:textId="77777777" w:rsidR="000830CC" w:rsidRPr="003066FD" w:rsidRDefault="000830CC" w:rsidP="000830CC">
      <w:pPr>
        <w:spacing w:after="0" w:line="240" w:lineRule="auto"/>
        <w:ind w:left="284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bookmarkStart w:id="1" w:name="_Hlk13323281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„</w:t>
      </w:r>
      <w:bookmarkEnd w:id="1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MODERNIZACJA BUDYNKU NA POTRZEBY ŚWIETLICY WIEJSKIEJ W SOBKACH – ETAP II”</w:t>
      </w:r>
    </w:p>
    <w:p w14:paraId="2BECDE3F" w14:textId="77777777" w:rsidR="00FF5B3D" w:rsidRPr="00FF5B3D" w:rsidRDefault="00FF5B3D" w:rsidP="00F71DC7">
      <w:pPr>
        <w:spacing w:after="0" w:line="240" w:lineRule="auto"/>
        <w:ind w:right="-20"/>
        <w:jc w:val="both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916D826" w14:textId="3C7F3D76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</w:t>
      </w:r>
    </w:p>
    <w:p w14:paraId="3C6F0BA9" w14:textId="77777777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Pr="00FF5B3D">
        <w:rPr>
          <w:rFonts w:ascii="Calibri" w:eastAsia="Times New Roman" w:hAnsi="Calibri" w:cs="Calibri"/>
          <w:b/>
          <w:i/>
          <w:iCs/>
          <w:color w:val="000000"/>
          <w:kern w:val="0"/>
          <w:lang w:eastAsia="pl-PL"/>
          <w14:ligatures w14:val="none"/>
        </w:rPr>
        <w:t>nazwa i adres Wykonawcy składającego ofertę)</w:t>
      </w:r>
    </w:p>
    <w:p w14:paraId="4C0FCCFE" w14:textId="77777777" w:rsidR="000830CC" w:rsidRPr="000830CC" w:rsidRDefault="00FF5B3D" w:rsidP="000830CC">
      <w:pPr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FF5B3D">
        <w:rPr>
          <w:rFonts w:ascii="Calibri" w:eastAsia="Times New Roman" w:hAnsi="Calibri" w:cs="Calibri"/>
          <w:b/>
          <w:iCs/>
          <w:kern w:val="0"/>
          <w:sz w:val="24"/>
          <w:szCs w:val="24"/>
          <w:lang w:eastAsia="pl-PL"/>
          <w14:ligatures w14:val="none"/>
        </w:rPr>
        <w:br/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="000830CC" w:rsidRPr="000830CC">
        <w:rPr>
          <w:rFonts w:ascii="Calibri" w:eastAsia="Times New Roman" w:hAnsi="Calibri" w:cs="Calibri"/>
          <w:b/>
          <w:bCs/>
          <w:kern w:val="0"/>
          <w14:ligatures w14:val="none"/>
        </w:rPr>
        <w:t>„MODERNIZACJA BUDYNKU NA POTRZEBY ŚWIETLICY WIEJSKIEJ W SOBKACH – ETAP II”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FF5B3D" w:rsidRPr="00FF5B3D" w14:paraId="25C7AFE4" w14:textId="77777777" w:rsidTr="00B0584A">
        <w:tc>
          <w:tcPr>
            <w:tcW w:w="9211" w:type="dxa"/>
          </w:tcPr>
          <w:p w14:paraId="77EF2395" w14:textId="77777777" w:rsidR="00F71DC7" w:rsidRDefault="00F71DC7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5D15BB84" w14:textId="002A75A0" w:rsidR="00FF5B3D" w:rsidRPr="00FF5B3D" w:rsidRDefault="00FF5B3D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oświadczam:</w:t>
            </w:r>
          </w:p>
        </w:tc>
      </w:tr>
      <w:tr w:rsidR="00FF5B3D" w:rsidRPr="00FF5B3D" w14:paraId="1805C3E3" w14:textId="77777777" w:rsidTr="00B0584A">
        <w:tc>
          <w:tcPr>
            <w:tcW w:w="9211" w:type="dxa"/>
          </w:tcPr>
          <w:p w14:paraId="78B377B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FF5B3D" w:rsidRPr="00FF5B3D" w14:paraId="09205391" w14:textId="77777777" w:rsidTr="00B0584A">
        <w:tc>
          <w:tcPr>
            <w:tcW w:w="9211" w:type="dxa"/>
          </w:tcPr>
          <w:p w14:paraId="3038ABB7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60F9C2C" w14:textId="77777777" w:rsidTr="00B0584A">
        <w:tc>
          <w:tcPr>
            <w:tcW w:w="9211" w:type="dxa"/>
          </w:tcPr>
          <w:p w14:paraId="38328B1D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7CE3A230" w14:textId="77777777" w:rsidTr="00B0584A">
        <w:tc>
          <w:tcPr>
            <w:tcW w:w="9211" w:type="dxa"/>
          </w:tcPr>
          <w:p w14:paraId="1FE70626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FF5B3D" w:rsidRPr="00FF5B3D" w14:paraId="6BB3A8B8" w14:textId="77777777" w:rsidTr="00B0584A">
        <w:tc>
          <w:tcPr>
            <w:tcW w:w="9211" w:type="dxa"/>
          </w:tcPr>
          <w:p w14:paraId="43D20918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8AF58CE" w14:textId="77777777" w:rsidTr="00B0584A">
        <w:tc>
          <w:tcPr>
            <w:tcW w:w="9211" w:type="dxa"/>
          </w:tcPr>
          <w:p w14:paraId="665C943A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5DE12062" w14:textId="77777777" w:rsidTr="00B0584A">
        <w:tc>
          <w:tcPr>
            <w:tcW w:w="9211" w:type="dxa"/>
          </w:tcPr>
          <w:p w14:paraId="49EE813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FF5B3D" w:rsidRPr="00FF5B3D" w14:paraId="54C286A1" w14:textId="77777777" w:rsidTr="00B0584A">
        <w:tc>
          <w:tcPr>
            <w:tcW w:w="9211" w:type="dxa"/>
          </w:tcPr>
          <w:p w14:paraId="20A428EB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16CF2164" w14:textId="77777777" w:rsidTr="00B0584A">
        <w:tc>
          <w:tcPr>
            <w:tcW w:w="9211" w:type="dxa"/>
          </w:tcPr>
          <w:p w14:paraId="45B39E5D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2340B75F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4C77A47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73AAA332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43B836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17CF179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A2E56" w14:textId="77777777" w:rsidR="00FF5B3D" w:rsidRP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4867E7" w14:textId="77777777" w:rsidR="00FF5B3D" w:rsidRPr="00FF5B3D" w:rsidRDefault="00FF5B3D" w:rsidP="00FF5B3D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</w:t>
      </w:r>
    </w:p>
    <w:p w14:paraId="73D6F4F3" w14:textId="1C74A070" w:rsidR="001E77C8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sectPr w:rsidR="001E77C8" w:rsidRPr="00FF5B3D" w:rsidSect="00FF5B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5199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E8"/>
    <w:rsid w:val="000830CC"/>
    <w:rsid w:val="00153D4D"/>
    <w:rsid w:val="001E77C8"/>
    <w:rsid w:val="00326047"/>
    <w:rsid w:val="00354B41"/>
    <w:rsid w:val="00476DD1"/>
    <w:rsid w:val="005C2A82"/>
    <w:rsid w:val="007F04E8"/>
    <w:rsid w:val="008A3F5A"/>
    <w:rsid w:val="00995B54"/>
    <w:rsid w:val="009A12D3"/>
    <w:rsid w:val="00AE70F7"/>
    <w:rsid w:val="00B579BF"/>
    <w:rsid w:val="00BF3E33"/>
    <w:rsid w:val="00EB63BC"/>
    <w:rsid w:val="00F71DC7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E41"/>
  <w15:chartTrackingRefBased/>
  <w15:docId w15:val="{205BAF61-C267-4AB6-9344-034E5F5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4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8</cp:revision>
  <cp:lastPrinted>2026-03-30T08:19:00Z</cp:lastPrinted>
  <dcterms:created xsi:type="dcterms:W3CDTF">2025-04-11T07:24:00Z</dcterms:created>
  <dcterms:modified xsi:type="dcterms:W3CDTF">2026-04-23T12:51:00Z</dcterms:modified>
</cp:coreProperties>
</file>